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83" w:type="dxa"/>
        <w:tblLayout w:type="fixed"/>
        <w:tblLook w:val="04A0"/>
      </w:tblPr>
      <w:tblGrid>
        <w:gridCol w:w="2376"/>
        <w:gridCol w:w="1418"/>
        <w:gridCol w:w="1134"/>
        <w:gridCol w:w="1134"/>
        <w:gridCol w:w="1843"/>
        <w:gridCol w:w="1417"/>
        <w:gridCol w:w="1276"/>
        <w:gridCol w:w="992"/>
        <w:gridCol w:w="1162"/>
        <w:gridCol w:w="1531"/>
      </w:tblGrid>
      <w:tr w:rsidR="00FD24AB" w:rsidRPr="00FD24AB" w:rsidTr="00FD24AB">
        <w:tc>
          <w:tcPr>
            <w:tcW w:w="2376" w:type="dxa"/>
          </w:tcPr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  <w:r w:rsidRPr="00FD24AB">
              <w:rPr>
                <w:sz w:val="24"/>
                <w:szCs w:val="24"/>
              </w:rPr>
              <w:t>Kursus</w:t>
            </w:r>
          </w:p>
        </w:tc>
        <w:tc>
          <w:tcPr>
            <w:tcW w:w="1418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Knowledge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Teaching skills/ practical skills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Social skills and responsibilities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Values, attitudes and professionalism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Communication skills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Academic leadership skills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Team skills</w:t>
            </w:r>
          </w:p>
          <w:p w:rsidR="00FD24AB" w:rsidRPr="00FD24AB" w:rsidRDefault="00FD24AB" w:rsidP="00FD2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Problem solving and scientific skills</w:t>
            </w:r>
          </w:p>
        </w:tc>
        <w:tc>
          <w:tcPr>
            <w:tcW w:w="1531" w:type="dxa"/>
          </w:tcPr>
          <w:p w:rsidR="00FD24AB" w:rsidRPr="00FD24AB" w:rsidRDefault="00FD24AB" w:rsidP="00FD24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MY" w:eastAsia="en-MY"/>
              </w:rPr>
            </w:pPr>
            <w:r w:rsidRPr="00FD24AB">
              <w:rPr>
                <w:rFonts w:eastAsia="Times New Roman" w:cs="Times New Roman"/>
                <w:sz w:val="24"/>
                <w:szCs w:val="24"/>
                <w:lang w:val="en-MY" w:eastAsia="en-MY"/>
              </w:rPr>
              <w:t>Lifelong learning and Information management skills</w:t>
            </w:r>
          </w:p>
        </w:tc>
      </w:tr>
      <w:tr w:rsidR="00FD24AB" w:rsidTr="00FD24AB">
        <w:tc>
          <w:tcPr>
            <w:tcW w:w="2376" w:type="dxa"/>
          </w:tcPr>
          <w:p w:rsidR="00FD24AB" w:rsidRDefault="00FD24AB">
            <w:r w:rsidRPr="001B2AA4">
              <w:rPr>
                <w:rFonts w:ascii="Arial" w:hAnsi="Arial" w:cs="Arial"/>
                <w:b/>
              </w:rPr>
              <w:t>KURSUS ASAS PENGAJARAN DAN PEMBELAJARAN (KAP)</w:t>
            </w:r>
            <w:r w:rsidRPr="001B2AA4">
              <w:rPr>
                <w:rFonts w:ascii="Arial" w:hAnsi="Arial" w:cs="Arial"/>
                <w:b/>
              </w:rPr>
              <w:tab/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>
            <w:pPr>
              <w:rPr>
                <w:rFonts w:ascii="Arial" w:hAnsi="Arial" w:cs="Arial"/>
                <w:b/>
              </w:rPr>
            </w:pPr>
            <w:r w:rsidRPr="0051546D">
              <w:rPr>
                <w:rFonts w:ascii="Arial" w:hAnsi="Arial" w:cs="Arial"/>
                <w:b/>
              </w:rPr>
              <w:t>EXECUTIVE TALK: BEST TEACHING PRACTICES IN ENGINEERING</w:t>
            </w:r>
            <w:r w:rsidRPr="0051546D">
              <w:rPr>
                <w:b/>
              </w:rPr>
              <w:t xml:space="preserve"> </w:t>
            </w:r>
            <w:r w:rsidRPr="0051546D"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51546D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t>BENGKEL PENYELIAAN DALAM PENGAJARAN DAN PEMBELAJARAN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E046CC">
              <w:rPr>
                <w:rFonts w:ascii="Arial" w:hAnsi="Arial" w:cs="Arial"/>
                <w:b/>
              </w:rPr>
              <w:t>BENGKEL PEMURNIAN MODUL KURSUS PPP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E046CC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6D6F30">
              <w:rPr>
                <w:rFonts w:ascii="Arial" w:hAnsi="Arial" w:cs="Arial"/>
                <w:b/>
              </w:rPr>
              <w:t xml:space="preserve">PENYELIAAN PELAJAR DIPLOMA DAN IJAZAH 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6D6F30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t>BENGKEL UNTUK ACTIVE LEARNING TEAM</w:t>
            </w:r>
            <w:r>
              <w:rPr>
                <w:rFonts w:ascii="Arial" w:hAnsi="Arial" w:cs="Arial"/>
                <w:b/>
              </w:rPr>
              <w:t xml:space="preserve"> (ALT)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5124DD">
              <w:rPr>
                <w:rFonts w:ascii="Arial" w:hAnsi="Arial" w:cs="Arial"/>
                <w:b/>
              </w:rPr>
              <w:t>EXECUTIVE TALK : DEVELOPMENT OF HIGH PERFORMING ACADEMICS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5124DD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B2AA4">
              <w:rPr>
                <w:rFonts w:ascii="Arial" w:hAnsi="Arial" w:cs="Arial"/>
                <w:b/>
              </w:rPr>
              <w:lastRenderedPageBreak/>
              <w:t>KAEDAH KULIAH INTERAKTIF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B2AA4">
              <w:rPr>
                <w:rStyle w:val="Strong"/>
                <w:rFonts w:ascii="Arial" w:hAnsi="Arial" w:cs="Arial"/>
              </w:rPr>
              <w:t>ETIKA AKADEMIK DAN INTEGRITI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Style w:val="Strong"/>
                <w:rFonts w:ascii="Arial" w:hAnsi="Arial" w:cs="Arial"/>
              </w:rPr>
            </w:pPr>
            <w:r w:rsidRPr="001B2AA4">
              <w:rPr>
                <w:rFonts w:ascii="Arial" w:hAnsi="Arial" w:cs="Arial"/>
                <w:b/>
              </w:rPr>
              <w:t>EXECUTIVE TALK: TEACHING &amp; LEARNING TECHNOLOGY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FD24AB" w:rsidRDefault="00FD24AB" w:rsidP="00FD24AB">
            <w:pPr>
              <w:jc w:val="both"/>
              <w:rPr>
                <w:rFonts w:ascii="Arial" w:hAnsi="Arial" w:cs="Arial"/>
                <w:b/>
                <w:caps/>
                <w:color w:val="FF0000"/>
              </w:rPr>
            </w:pPr>
            <w:r w:rsidRPr="001B2AA4">
              <w:rPr>
                <w:rFonts w:ascii="Arial" w:hAnsi="Arial" w:cs="Arial"/>
                <w:b/>
                <w:caps/>
              </w:rPr>
              <w:t>SCHOLARSHIP OF TEACHING AND LEARNING (S</w:t>
            </w:r>
            <w:r w:rsidRPr="001B2AA4">
              <w:rPr>
                <w:rFonts w:ascii="Arial" w:hAnsi="Arial" w:cs="Arial"/>
                <w:b/>
              </w:rPr>
              <w:t>o</w:t>
            </w:r>
            <w:r w:rsidRPr="001B2AA4">
              <w:rPr>
                <w:rFonts w:ascii="Arial" w:hAnsi="Arial" w:cs="Arial"/>
                <w:b/>
                <w:caps/>
              </w:rPr>
              <w:t>TL)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Fonts w:ascii="Arial" w:hAnsi="Arial" w:cs="Arial"/>
                <w:b/>
                <w:caps/>
              </w:rPr>
            </w:pPr>
            <w:r w:rsidRPr="001B2AA4">
              <w:rPr>
                <w:rStyle w:val="Strong"/>
                <w:rFonts w:ascii="Arial" w:hAnsi="Arial" w:cs="Arial"/>
                <w:caps/>
              </w:rPr>
              <w:t>PEMBINAAN Item SOALAN</w:t>
            </w:r>
            <w:r>
              <w:rPr>
                <w:rStyle w:val="Strong"/>
                <w:rFonts w:ascii="Arial" w:hAnsi="Arial" w:cs="Arial"/>
                <w:caps/>
              </w:rPr>
              <w:t xml:space="preserve"> berdasarkan aras Taksonomi bloom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Style w:val="Strong"/>
                <w:rFonts w:ascii="Arial" w:hAnsi="Arial" w:cs="Arial"/>
                <w:caps/>
              </w:rPr>
            </w:pPr>
            <w:r w:rsidRPr="002B1351">
              <w:rPr>
                <w:rFonts w:ascii="Arial" w:hAnsi="Arial" w:cs="Arial"/>
                <w:b/>
              </w:rPr>
              <w:t>ENGLISH PROFICIENCY IN TEACHING AND LEARNING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2B1351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t>PEMBELAJARAN BERASASKAN PROJEK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t>WACANA INTELEK: PEMBANGUNAN AHLI AKADEMIK YANG DINAMIK DAN BERKETRAMPILA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Fonts w:ascii="Arial" w:hAnsi="Arial" w:cs="Arial"/>
              </w:rPr>
            </w:pPr>
            <w:r w:rsidRPr="001A54E2">
              <w:rPr>
                <w:rFonts w:ascii="Arial" w:hAnsi="Arial" w:cs="Arial"/>
                <w:b/>
              </w:rPr>
              <w:t xml:space="preserve">BENGKEL TEKNIK MENYOAL PELAJAR MENGIKUT </w:t>
            </w:r>
            <w:r>
              <w:rPr>
                <w:rFonts w:ascii="Arial" w:hAnsi="Arial" w:cs="Arial"/>
                <w:b/>
              </w:rPr>
              <w:t>OBJEKTIF</w:t>
            </w:r>
          </w:p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lastRenderedPageBreak/>
              <w:t>KAUNSELING DALAM P&amp;P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A54E2">
              <w:rPr>
                <w:rFonts w:ascii="Arial" w:hAnsi="Arial" w:cs="Arial"/>
                <w:b/>
              </w:rPr>
              <w:t>COACHING OF LECTURERS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A54E2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B2AA4">
              <w:rPr>
                <w:rFonts w:ascii="Arial" w:hAnsi="Arial" w:cs="Arial"/>
                <w:b/>
              </w:rPr>
              <w:t>INFORMAL COOPERATIVE LEARNING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B2AA4">
              <w:rPr>
                <w:rFonts w:ascii="Arial" w:hAnsi="Arial" w:cs="Arial"/>
                <w:b/>
              </w:rPr>
              <w:t>FORMAL COOPERATIVE LEARNING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FD24AB" w:rsidTr="00FD24AB">
        <w:tc>
          <w:tcPr>
            <w:tcW w:w="2376" w:type="dxa"/>
          </w:tcPr>
          <w:p w:rsidR="00FD24AB" w:rsidRPr="001B2AA4" w:rsidRDefault="00FD24AB" w:rsidP="00FD24AB">
            <w:pPr>
              <w:jc w:val="both"/>
              <w:rPr>
                <w:rFonts w:ascii="Arial" w:hAnsi="Arial" w:cs="Arial"/>
                <w:b/>
              </w:rPr>
            </w:pPr>
            <w:r w:rsidRPr="001B2AA4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EMBELAJARAN BERASASKAN MASALAH</w:t>
            </w:r>
          </w:p>
        </w:tc>
        <w:tc>
          <w:tcPr>
            <w:tcW w:w="1418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134" w:type="dxa"/>
          </w:tcPr>
          <w:p w:rsidR="00FD24AB" w:rsidRDefault="00FD24AB"/>
        </w:tc>
        <w:tc>
          <w:tcPr>
            <w:tcW w:w="1843" w:type="dxa"/>
          </w:tcPr>
          <w:p w:rsidR="00FD24AB" w:rsidRDefault="00FD24AB"/>
        </w:tc>
        <w:tc>
          <w:tcPr>
            <w:tcW w:w="1417" w:type="dxa"/>
          </w:tcPr>
          <w:p w:rsidR="00FD24AB" w:rsidRDefault="00FD24AB"/>
        </w:tc>
        <w:tc>
          <w:tcPr>
            <w:tcW w:w="1276" w:type="dxa"/>
          </w:tcPr>
          <w:p w:rsidR="00FD24AB" w:rsidRDefault="00FD24AB"/>
        </w:tc>
        <w:tc>
          <w:tcPr>
            <w:tcW w:w="992" w:type="dxa"/>
          </w:tcPr>
          <w:p w:rsidR="00FD24AB" w:rsidRDefault="00FD24AB"/>
        </w:tc>
        <w:tc>
          <w:tcPr>
            <w:tcW w:w="1162" w:type="dxa"/>
          </w:tcPr>
          <w:p w:rsidR="00FD24AB" w:rsidRDefault="00FD24AB"/>
        </w:tc>
        <w:tc>
          <w:tcPr>
            <w:tcW w:w="1531" w:type="dxa"/>
          </w:tcPr>
          <w:p w:rsidR="00FD24AB" w:rsidRDefault="00FD24AB"/>
        </w:tc>
      </w:tr>
      <w:tr w:rsidR="003460E2" w:rsidTr="00FD24AB">
        <w:tc>
          <w:tcPr>
            <w:tcW w:w="2376" w:type="dxa"/>
          </w:tcPr>
          <w:p w:rsidR="003460E2" w:rsidRPr="001B2AA4" w:rsidRDefault="003460E2" w:rsidP="00FD24A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STUDENT CENTERED LEARNING</w:t>
            </w:r>
          </w:p>
        </w:tc>
        <w:tc>
          <w:tcPr>
            <w:tcW w:w="1418" w:type="dxa"/>
          </w:tcPr>
          <w:p w:rsidR="003460E2" w:rsidRDefault="003460E2"/>
        </w:tc>
        <w:tc>
          <w:tcPr>
            <w:tcW w:w="1134" w:type="dxa"/>
          </w:tcPr>
          <w:p w:rsidR="003460E2" w:rsidRDefault="003460E2"/>
        </w:tc>
        <w:tc>
          <w:tcPr>
            <w:tcW w:w="1134" w:type="dxa"/>
          </w:tcPr>
          <w:p w:rsidR="003460E2" w:rsidRDefault="003460E2"/>
        </w:tc>
        <w:tc>
          <w:tcPr>
            <w:tcW w:w="1843" w:type="dxa"/>
          </w:tcPr>
          <w:p w:rsidR="003460E2" w:rsidRDefault="003460E2"/>
        </w:tc>
        <w:tc>
          <w:tcPr>
            <w:tcW w:w="1417" w:type="dxa"/>
          </w:tcPr>
          <w:p w:rsidR="003460E2" w:rsidRDefault="003460E2"/>
        </w:tc>
        <w:tc>
          <w:tcPr>
            <w:tcW w:w="1276" w:type="dxa"/>
          </w:tcPr>
          <w:p w:rsidR="003460E2" w:rsidRDefault="003460E2"/>
        </w:tc>
        <w:tc>
          <w:tcPr>
            <w:tcW w:w="992" w:type="dxa"/>
          </w:tcPr>
          <w:p w:rsidR="003460E2" w:rsidRDefault="003460E2"/>
        </w:tc>
        <w:tc>
          <w:tcPr>
            <w:tcW w:w="1162" w:type="dxa"/>
          </w:tcPr>
          <w:p w:rsidR="003460E2" w:rsidRDefault="003460E2"/>
        </w:tc>
        <w:tc>
          <w:tcPr>
            <w:tcW w:w="1531" w:type="dxa"/>
          </w:tcPr>
          <w:p w:rsidR="003460E2" w:rsidRDefault="003460E2"/>
        </w:tc>
      </w:tr>
      <w:tr w:rsidR="008B79D6" w:rsidTr="00FD24AB">
        <w:tc>
          <w:tcPr>
            <w:tcW w:w="2376" w:type="dxa"/>
          </w:tcPr>
          <w:p w:rsidR="008B79D6" w:rsidRDefault="008B79D6" w:rsidP="00FD24A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NLP</w:t>
            </w:r>
          </w:p>
        </w:tc>
        <w:tc>
          <w:tcPr>
            <w:tcW w:w="1418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843" w:type="dxa"/>
          </w:tcPr>
          <w:p w:rsidR="008B79D6" w:rsidRDefault="008B79D6"/>
        </w:tc>
        <w:tc>
          <w:tcPr>
            <w:tcW w:w="1417" w:type="dxa"/>
          </w:tcPr>
          <w:p w:rsidR="008B79D6" w:rsidRDefault="008B79D6"/>
        </w:tc>
        <w:tc>
          <w:tcPr>
            <w:tcW w:w="1276" w:type="dxa"/>
          </w:tcPr>
          <w:p w:rsidR="008B79D6" w:rsidRDefault="008B79D6"/>
        </w:tc>
        <w:tc>
          <w:tcPr>
            <w:tcW w:w="992" w:type="dxa"/>
          </w:tcPr>
          <w:p w:rsidR="008B79D6" w:rsidRDefault="008B79D6"/>
        </w:tc>
        <w:tc>
          <w:tcPr>
            <w:tcW w:w="1162" w:type="dxa"/>
          </w:tcPr>
          <w:p w:rsidR="008B79D6" w:rsidRDefault="008B79D6"/>
        </w:tc>
        <w:tc>
          <w:tcPr>
            <w:tcW w:w="1531" w:type="dxa"/>
          </w:tcPr>
          <w:p w:rsidR="008B79D6" w:rsidRDefault="008B79D6"/>
        </w:tc>
      </w:tr>
      <w:tr w:rsidR="008B79D6" w:rsidTr="00FD24AB">
        <w:tc>
          <w:tcPr>
            <w:tcW w:w="2376" w:type="dxa"/>
          </w:tcPr>
          <w:p w:rsidR="008B79D6" w:rsidRDefault="008B79D6" w:rsidP="00FD24A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JATI DIRI</w:t>
            </w:r>
          </w:p>
        </w:tc>
        <w:tc>
          <w:tcPr>
            <w:tcW w:w="1418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843" w:type="dxa"/>
          </w:tcPr>
          <w:p w:rsidR="008B79D6" w:rsidRDefault="008B79D6"/>
        </w:tc>
        <w:tc>
          <w:tcPr>
            <w:tcW w:w="1417" w:type="dxa"/>
          </w:tcPr>
          <w:p w:rsidR="008B79D6" w:rsidRDefault="008B79D6"/>
        </w:tc>
        <w:tc>
          <w:tcPr>
            <w:tcW w:w="1276" w:type="dxa"/>
          </w:tcPr>
          <w:p w:rsidR="008B79D6" w:rsidRDefault="008B79D6"/>
        </w:tc>
        <w:tc>
          <w:tcPr>
            <w:tcW w:w="992" w:type="dxa"/>
          </w:tcPr>
          <w:p w:rsidR="008B79D6" w:rsidRDefault="008B79D6"/>
        </w:tc>
        <w:tc>
          <w:tcPr>
            <w:tcW w:w="1162" w:type="dxa"/>
          </w:tcPr>
          <w:p w:rsidR="008B79D6" w:rsidRDefault="008B79D6"/>
        </w:tc>
        <w:tc>
          <w:tcPr>
            <w:tcW w:w="1531" w:type="dxa"/>
          </w:tcPr>
          <w:p w:rsidR="008B79D6" w:rsidRDefault="008B79D6"/>
        </w:tc>
      </w:tr>
      <w:tr w:rsidR="008B79D6" w:rsidTr="00FD24AB">
        <w:tc>
          <w:tcPr>
            <w:tcW w:w="2376" w:type="dxa"/>
          </w:tcPr>
          <w:p w:rsidR="008B79D6" w:rsidRDefault="008B79D6" w:rsidP="00FD24A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KETERAMPILAN DIRI</w:t>
            </w:r>
          </w:p>
        </w:tc>
        <w:tc>
          <w:tcPr>
            <w:tcW w:w="1418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134" w:type="dxa"/>
          </w:tcPr>
          <w:p w:rsidR="008B79D6" w:rsidRDefault="008B79D6"/>
        </w:tc>
        <w:tc>
          <w:tcPr>
            <w:tcW w:w="1843" w:type="dxa"/>
          </w:tcPr>
          <w:p w:rsidR="008B79D6" w:rsidRDefault="008B79D6"/>
        </w:tc>
        <w:tc>
          <w:tcPr>
            <w:tcW w:w="1417" w:type="dxa"/>
          </w:tcPr>
          <w:p w:rsidR="008B79D6" w:rsidRDefault="008B79D6"/>
        </w:tc>
        <w:tc>
          <w:tcPr>
            <w:tcW w:w="1276" w:type="dxa"/>
          </w:tcPr>
          <w:p w:rsidR="008B79D6" w:rsidRDefault="008B79D6"/>
        </w:tc>
        <w:tc>
          <w:tcPr>
            <w:tcW w:w="992" w:type="dxa"/>
          </w:tcPr>
          <w:p w:rsidR="008B79D6" w:rsidRDefault="008B79D6"/>
        </w:tc>
        <w:tc>
          <w:tcPr>
            <w:tcW w:w="1162" w:type="dxa"/>
          </w:tcPr>
          <w:p w:rsidR="008B79D6" w:rsidRDefault="008B79D6"/>
        </w:tc>
        <w:tc>
          <w:tcPr>
            <w:tcW w:w="1531" w:type="dxa"/>
          </w:tcPr>
          <w:p w:rsidR="008B79D6" w:rsidRDefault="008B79D6"/>
        </w:tc>
      </w:tr>
      <w:tr w:rsidR="00B86B5F" w:rsidTr="00FD24AB">
        <w:tc>
          <w:tcPr>
            <w:tcW w:w="2376" w:type="dxa"/>
          </w:tcPr>
          <w:p w:rsidR="00B86B5F" w:rsidRDefault="00B86B5F" w:rsidP="00FD24A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OBE UNTUK PENTADBIR</w:t>
            </w:r>
          </w:p>
        </w:tc>
        <w:tc>
          <w:tcPr>
            <w:tcW w:w="1418" w:type="dxa"/>
          </w:tcPr>
          <w:p w:rsidR="00B86B5F" w:rsidRDefault="00B86B5F"/>
        </w:tc>
        <w:tc>
          <w:tcPr>
            <w:tcW w:w="1134" w:type="dxa"/>
          </w:tcPr>
          <w:p w:rsidR="00B86B5F" w:rsidRDefault="00B86B5F"/>
        </w:tc>
        <w:tc>
          <w:tcPr>
            <w:tcW w:w="1134" w:type="dxa"/>
          </w:tcPr>
          <w:p w:rsidR="00B86B5F" w:rsidRDefault="00B86B5F"/>
        </w:tc>
        <w:tc>
          <w:tcPr>
            <w:tcW w:w="1843" w:type="dxa"/>
          </w:tcPr>
          <w:p w:rsidR="00B86B5F" w:rsidRDefault="00B86B5F"/>
        </w:tc>
        <w:tc>
          <w:tcPr>
            <w:tcW w:w="1417" w:type="dxa"/>
          </w:tcPr>
          <w:p w:rsidR="00B86B5F" w:rsidRDefault="00B86B5F"/>
        </w:tc>
        <w:tc>
          <w:tcPr>
            <w:tcW w:w="1276" w:type="dxa"/>
          </w:tcPr>
          <w:p w:rsidR="00B86B5F" w:rsidRDefault="00B86B5F"/>
        </w:tc>
        <w:tc>
          <w:tcPr>
            <w:tcW w:w="992" w:type="dxa"/>
          </w:tcPr>
          <w:p w:rsidR="00B86B5F" w:rsidRDefault="00B86B5F"/>
        </w:tc>
        <w:tc>
          <w:tcPr>
            <w:tcW w:w="1162" w:type="dxa"/>
          </w:tcPr>
          <w:p w:rsidR="00B86B5F" w:rsidRDefault="00B86B5F"/>
        </w:tc>
        <w:tc>
          <w:tcPr>
            <w:tcW w:w="1531" w:type="dxa"/>
          </w:tcPr>
          <w:p w:rsidR="00B86B5F" w:rsidRDefault="00B86B5F"/>
        </w:tc>
      </w:tr>
    </w:tbl>
    <w:p w:rsidR="004935C0" w:rsidRDefault="004935C0"/>
    <w:p w:rsidR="00FD24AB" w:rsidRDefault="00FD24AB"/>
    <w:p w:rsidR="00FD24AB" w:rsidRDefault="00FD24AB"/>
    <w:p w:rsidR="00FD24AB" w:rsidRDefault="00FD24AB"/>
    <w:sectPr w:rsidR="00FD24AB" w:rsidSect="00FD24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52EE7"/>
    <w:multiLevelType w:val="hybridMultilevel"/>
    <w:tmpl w:val="4C664E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97DAF"/>
    <w:multiLevelType w:val="hybridMultilevel"/>
    <w:tmpl w:val="C95ECEBA"/>
    <w:lvl w:ilvl="0" w:tplc="D2F45E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277C2"/>
    <w:multiLevelType w:val="multilevel"/>
    <w:tmpl w:val="C12C64B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24AB"/>
    <w:rsid w:val="001A5B5F"/>
    <w:rsid w:val="001C6133"/>
    <w:rsid w:val="003460E2"/>
    <w:rsid w:val="004935C0"/>
    <w:rsid w:val="008B79D6"/>
    <w:rsid w:val="00A124BC"/>
    <w:rsid w:val="00B86B5F"/>
    <w:rsid w:val="00FD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C0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24A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24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223</Words>
  <Characters>1272</Characters>
  <Application>Microsoft Office Word</Application>
  <DocSecurity>0</DocSecurity>
  <Lines>10</Lines>
  <Paragraphs>2</Paragraphs>
  <ScaleCrop>false</ScaleCrop>
  <Company>Hewlett-Packard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Pengarah</dc:creator>
  <cp:lastModifiedBy>Pengarah</cp:lastModifiedBy>
  <cp:revision>4</cp:revision>
  <dcterms:created xsi:type="dcterms:W3CDTF">2012-02-08T02:37:00Z</dcterms:created>
  <dcterms:modified xsi:type="dcterms:W3CDTF">2012-02-08T03:07:00Z</dcterms:modified>
</cp:coreProperties>
</file>